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7BEC" w14:textId="77777777" w:rsidR="003730EE" w:rsidRPr="003730EE" w:rsidRDefault="003730EE" w:rsidP="003730EE">
      <w:pPr>
        <w:pStyle w:val="NormalWeb"/>
        <w:rPr>
          <w:rFonts w:ascii="Tahoma" w:hAnsi="Tahoma" w:cs="Tahoma"/>
        </w:rPr>
      </w:pPr>
      <w:r w:rsidRPr="003730EE">
        <w:rPr>
          <w:rFonts w:ascii="Tahoma" w:hAnsi="Tahoma" w:cs="Tahoma"/>
        </w:rPr>
        <w:t>Anna</w:t>
      </w:r>
      <w:r w:rsidRPr="003730EE">
        <w:rPr>
          <w:rFonts w:ascii="Tahoma" w:hAnsi="Tahoma" w:cs="Tahoma"/>
        </w:rPr>
        <w:br/>
        <w:t>Cell No : 020XXXXXX</w:t>
      </w:r>
      <w:r w:rsidRPr="003730EE">
        <w:rPr>
          <w:rFonts w:ascii="Tahoma" w:hAnsi="Tahoma" w:cs="Tahoma"/>
        </w:rPr>
        <w:br/>
        <w:t>E-mail: anXXXXXXXX@gmail.com</w:t>
      </w:r>
    </w:p>
    <w:p w14:paraId="7BD2DA0F" w14:textId="77777777" w:rsidR="003730EE" w:rsidRPr="003730EE" w:rsidRDefault="003730EE" w:rsidP="003730EE">
      <w:pPr>
        <w:pStyle w:val="Heading4"/>
        <w:rPr>
          <w:rFonts w:ascii="Tahoma" w:hAnsi="Tahoma" w:cs="Tahoma"/>
        </w:rPr>
      </w:pPr>
      <w:r w:rsidRPr="003730EE">
        <w:rPr>
          <w:rFonts w:ascii="Tahoma" w:hAnsi="Tahoma" w:cs="Tahoma"/>
        </w:rPr>
        <w:t>Career Objective</w:t>
      </w:r>
    </w:p>
    <w:p w14:paraId="63045CAB" w14:textId="77777777" w:rsidR="003730EE" w:rsidRPr="003730EE" w:rsidRDefault="003730EE" w:rsidP="003730E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A hard working, enthusiastic and energetic professional with 8+years of experience in BPO industry in different domains like Operations, Process Improvement, Client Relationship Management and Customer Service.</w:t>
      </w:r>
    </w:p>
    <w:p w14:paraId="396409A0" w14:textId="77777777" w:rsidR="003730EE" w:rsidRPr="003730EE" w:rsidRDefault="003730EE" w:rsidP="003730E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 xml:space="preserve">Aggressively instrumental in reaching out to customer needs and satisfaction; exhibiting </w:t>
      </w:r>
      <w:proofErr w:type="spellStart"/>
      <w:r w:rsidRPr="003730EE">
        <w:rPr>
          <w:rFonts w:ascii="Tahoma" w:hAnsi="Tahoma" w:cs="Tahoma"/>
        </w:rPr>
        <w:t>self administrative</w:t>
      </w:r>
      <w:proofErr w:type="spellEnd"/>
      <w:r w:rsidRPr="003730EE">
        <w:rPr>
          <w:rFonts w:ascii="Tahoma" w:hAnsi="Tahoma" w:cs="Tahoma"/>
        </w:rPr>
        <w:t xml:space="preserve"> and Customer Care skills for </w:t>
      </w:r>
      <w:proofErr w:type="spellStart"/>
      <w:r w:rsidRPr="003730EE">
        <w:rPr>
          <w:rFonts w:ascii="Tahoma" w:hAnsi="Tahoma" w:cs="Tahoma"/>
        </w:rPr>
        <w:t>self development</w:t>
      </w:r>
      <w:proofErr w:type="spellEnd"/>
      <w:r w:rsidRPr="003730EE">
        <w:rPr>
          <w:rFonts w:ascii="Tahoma" w:hAnsi="Tahoma" w:cs="Tahoma"/>
        </w:rPr>
        <w:t xml:space="preserve"> and hence expediting and resonating organizational Growth.</w:t>
      </w:r>
    </w:p>
    <w:p w14:paraId="4DD2227B" w14:textId="77777777" w:rsidR="003730EE" w:rsidRPr="003730EE" w:rsidRDefault="003730EE" w:rsidP="003730EE">
      <w:pPr>
        <w:pStyle w:val="Heading4"/>
        <w:rPr>
          <w:rFonts w:ascii="Tahoma" w:hAnsi="Tahoma" w:cs="Tahoma"/>
        </w:rPr>
      </w:pPr>
      <w:r w:rsidRPr="003730EE">
        <w:rPr>
          <w:rFonts w:ascii="Tahoma" w:hAnsi="Tahoma" w:cs="Tahoma"/>
        </w:rPr>
        <w:t>Career Summary</w:t>
      </w:r>
    </w:p>
    <w:p w14:paraId="11819CFB" w14:textId="77777777" w:rsidR="003730EE" w:rsidRPr="003730EE" w:rsidRDefault="003730EE" w:rsidP="003730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 xml:space="preserve">8+ </w:t>
      </w:r>
      <w:proofErr w:type="spellStart"/>
      <w:r w:rsidRPr="003730EE">
        <w:rPr>
          <w:rFonts w:ascii="Tahoma" w:hAnsi="Tahoma" w:cs="Tahoma"/>
        </w:rPr>
        <w:t>years experience</w:t>
      </w:r>
      <w:proofErr w:type="spellEnd"/>
      <w:r w:rsidRPr="003730EE">
        <w:rPr>
          <w:rFonts w:ascii="Tahoma" w:hAnsi="Tahoma" w:cs="Tahoma"/>
        </w:rPr>
        <w:t xml:space="preserve"> in ITES/BPO/ KPO organizations.</w:t>
      </w:r>
    </w:p>
    <w:p w14:paraId="347009EC" w14:textId="77777777" w:rsidR="003730EE" w:rsidRPr="003730EE" w:rsidRDefault="003730EE" w:rsidP="003730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Exceptional abilities in project design and management with the organizational and supervisory skills to assure success.</w:t>
      </w:r>
    </w:p>
    <w:p w14:paraId="49397A2D" w14:textId="77777777" w:rsidR="003730EE" w:rsidRPr="003730EE" w:rsidRDefault="003730EE" w:rsidP="003730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Success in meeting new technical challenges and finding solutions to meet the need of the client/customers</w:t>
      </w:r>
    </w:p>
    <w:p w14:paraId="3D10E937" w14:textId="77777777" w:rsidR="003730EE" w:rsidRPr="003730EE" w:rsidRDefault="003730EE" w:rsidP="003730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Comfortable working with DB2 mainframe database setup, writing SQL queries and GUI testing.</w:t>
      </w:r>
    </w:p>
    <w:p w14:paraId="4CCFA6CA" w14:textId="77777777" w:rsidR="003730EE" w:rsidRPr="003730EE" w:rsidRDefault="003730EE" w:rsidP="003730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Understanding of hypothesis tests like 1 sample T Test, 2 Sample T Test, 1 Way ANOVA, GLM, Regression etc.</w:t>
      </w:r>
    </w:p>
    <w:p w14:paraId="553E7BFB" w14:textId="77777777" w:rsidR="003730EE" w:rsidRPr="003730EE" w:rsidRDefault="003730EE" w:rsidP="003730EE">
      <w:pPr>
        <w:pStyle w:val="Heading4"/>
        <w:rPr>
          <w:rFonts w:ascii="Tahoma" w:hAnsi="Tahoma" w:cs="Tahoma"/>
        </w:rPr>
      </w:pPr>
      <w:r w:rsidRPr="003730EE">
        <w:rPr>
          <w:rFonts w:ascii="Tahoma" w:hAnsi="Tahoma" w:cs="Tahoma"/>
        </w:rPr>
        <w:t>Personal Qualities</w:t>
      </w:r>
    </w:p>
    <w:p w14:paraId="59273BE7" w14:textId="77777777" w:rsidR="003730EE" w:rsidRPr="003730EE" w:rsidRDefault="003730EE" w:rsidP="003730E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Delegates and monitors work to meet and beat deadlines.</w:t>
      </w:r>
    </w:p>
    <w:p w14:paraId="5131E016" w14:textId="77777777" w:rsidR="003730EE" w:rsidRPr="003730EE" w:rsidRDefault="003730EE" w:rsidP="003730E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Unmatchable communication skills in written and verbal both.</w:t>
      </w:r>
    </w:p>
    <w:p w14:paraId="016E9DAA" w14:textId="77777777" w:rsidR="003730EE" w:rsidRPr="003730EE" w:rsidRDefault="003730EE" w:rsidP="003730E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Works well in both team environments and individual assignments.</w:t>
      </w:r>
    </w:p>
    <w:p w14:paraId="0BA324EE" w14:textId="77777777" w:rsidR="003730EE" w:rsidRPr="003730EE" w:rsidRDefault="003730EE" w:rsidP="003730E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 xml:space="preserve">Dedicated, </w:t>
      </w:r>
      <w:proofErr w:type="spellStart"/>
      <w:r w:rsidRPr="003730EE">
        <w:rPr>
          <w:rFonts w:ascii="Tahoma" w:hAnsi="Tahoma" w:cs="Tahoma"/>
        </w:rPr>
        <w:t>hard working</w:t>
      </w:r>
      <w:proofErr w:type="spellEnd"/>
      <w:r w:rsidRPr="003730EE">
        <w:rPr>
          <w:rFonts w:ascii="Tahoma" w:hAnsi="Tahoma" w:cs="Tahoma"/>
        </w:rPr>
        <w:t xml:space="preserve"> and proven ability to plan, organize the projects in both small and larger groups.</w:t>
      </w:r>
    </w:p>
    <w:p w14:paraId="0CCC6B59" w14:textId="77777777" w:rsidR="003730EE" w:rsidRPr="003730EE" w:rsidRDefault="003730EE" w:rsidP="003730EE">
      <w:pPr>
        <w:pStyle w:val="Heading4"/>
        <w:rPr>
          <w:rFonts w:ascii="Tahoma" w:hAnsi="Tahoma" w:cs="Tahoma"/>
        </w:rPr>
      </w:pPr>
      <w:r w:rsidRPr="003730EE">
        <w:rPr>
          <w:rFonts w:ascii="Tahoma" w:hAnsi="Tahoma" w:cs="Tahoma"/>
        </w:rPr>
        <w:t>Key Responsibilities Handled</w:t>
      </w:r>
    </w:p>
    <w:p w14:paraId="193EECBF" w14:textId="77777777" w:rsidR="003730EE" w:rsidRPr="003730EE" w:rsidRDefault="003730EE" w:rsidP="003730E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Monitoring overall functioning of processes, identifying improvement areas and implementing adequate measures to maximize overall customer experiences.</w:t>
      </w:r>
    </w:p>
    <w:p w14:paraId="1E0D0815" w14:textId="77777777" w:rsidR="003730EE" w:rsidRPr="003730EE" w:rsidRDefault="003730EE" w:rsidP="003730E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Mapping client’s requirements and coordinating in developing, implementing and transitioning processes in line with the guidelines specified by the client.</w:t>
      </w:r>
    </w:p>
    <w:p w14:paraId="74FBE1A8" w14:textId="77777777" w:rsidR="003730EE" w:rsidRPr="003730EE" w:rsidRDefault="003730EE" w:rsidP="003730E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Creating &amp; implementing workflows to facilitate structured support in all areas and issues.</w:t>
      </w:r>
    </w:p>
    <w:p w14:paraId="7E0CF249" w14:textId="77777777" w:rsidR="003730EE" w:rsidRPr="003730EE" w:rsidRDefault="003730EE" w:rsidP="003730E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Ensuring the KPIs are exceeding the agreed SLAs and process fairs above client expectations.</w:t>
      </w:r>
    </w:p>
    <w:p w14:paraId="51B7D3AE" w14:textId="77777777" w:rsidR="003730EE" w:rsidRPr="003730EE" w:rsidRDefault="003730EE" w:rsidP="003730E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Handling external client complaints, coordinating for root cause analysis and preparing CAPA.</w:t>
      </w:r>
    </w:p>
    <w:p w14:paraId="1440891D" w14:textId="77777777" w:rsidR="003730EE" w:rsidRPr="003730EE" w:rsidRDefault="003730EE" w:rsidP="003730E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Organizing MIS of customer complaint and presenting in monthly Quality Review.</w:t>
      </w:r>
    </w:p>
    <w:p w14:paraId="0AD8DB48" w14:textId="77777777" w:rsidR="003730EE" w:rsidRPr="003730EE" w:rsidRDefault="003730EE" w:rsidP="003730E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Strong and regular interaction based on results with the clients in Weekly Tele-Conference calls .</w:t>
      </w:r>
    </w:p>
    <w:p w14:paraId="3C61000B" w14:textId="77777777" w:rsidR="003730EE" w:rsidRPr="003730EE" w:rsidRDefault="003730EE" w:rsidP="003730E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Handling client and customer escalations on phone and e-mails.</w:t>
      </w:r>
    </w:p>
    <w:p w14:paraId="704B8A3F" w14:textId="77777777" w:rsidR="003730EE" w:rsidRPr="003730EE" w:rsidRDefault="003730EE" w:rsidP="003730E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Attending weekly / monthly / quarterly and yearly business reviews.</w:t>
      </w:r>
    </w:p>
    <w:p w14:paraId="1D039471" w14:textId="77777777" w:rsidR="003730EE" w:rsidRPr="003730EE" w:rsidRDefault="003730EE" w:rsidP="003730EE">
      <w:pPr>
        <w:pStyle w:val="Heading4"/>
        <w:rPr>
          <w:rFonts w:ascii="Tahoma" w:hAnsi="Tahoma" w:cs="Tahoma"/>
        </w:rPr>
      </w:pPr>
      <w:r w:rsidRPr="003730EE">
        <w:rPr>
          <w:rFonts w:ascii="Tahoma" w:hAnsi="Tahoma" w:cs="Tahoma"/>
        </w:rPr>
        <w:lastRenderedPageBreak/>
        <w:t>Project Details</w:t>
      </w:r>
    </w:p>
    <w:p w14:paraId="2D6268C7" w14:textId="77777777" w:rsidR="003730EE" w:rsidRPr="003730EE" w:rsidRDefault="003730EE" w:rsidP="003730EE">
      <w:pPr>
        <w:pStyle w:val="NormalWeb"/>
        <w:rPr>
          <w:rFonts w:ascii="Tahoma" w:hAnsi="Tahoma" w:cs="Tahoma"/>
        </w:rPr>
      </w:pPr>
      <w:r w:rsidRPr="003730EE">
        <w:rPr>
          <w:rStyle w:val="Strong"/>
          <w:rFonts w:ascii="Tahoma" w:hAnsi="Tahoma" w:cs="Tahoma"/>
        </w:rPr>
        <w:t>Project “Y”:</w:t>
      </w:r>
      <w:r w:rsidRPr="003730EE">
        <w:rPr>
          <w:rFonts w:ascii="Tahoma" w:hAnsi="Tahoma" w:cs="Tahoma"/>
        </w:rPr>
        <w:t> Improving Call Quality</w:t>
      </w:r>
      <w:r w:rsidRPr="003730EE">
        <w:rPr>
          <w:rFonts w:ascii="Tahoma" w:hAnsi="Tahoma" w:cs="Tahoma"/>
        </w:rPr>
        <w:br/>
      </w:r>
      <w:r w:rsidRPr="003730EE">
        <w:rPr>
          <w:rStyle w:val="Strong"/>
          <w:rFonts w:ascii="Tahoma" w:hAnsi="Tahoma" w:cs="Tahoma"/>
        </w:rPr>
        <w:t>AIM: </w:t>
      </w:r>
      <w:r w:rsidRPr="003730EE">
        <w:rPr>
          <w:rFonts w:ascii="Tahoma" w:hAnsi="Tahoma" w:cs="Tahoma"/>
        </w:rPr>
        <w:t>To improve the call quality scores along with applying current CTQ’s</w:t>
      </w:r>
      <w:r w:rsidRPr="003730EE">
        <w:rPr>
          <w:rFonts w:ascii="Tahoma" w:hAnsi="Tahoma" w:cs="Tahoma"/>
        </w:rPr>
        <w:br/>
      </w:r>
      <w:r w:rsidRPr="003730EE">
        <w:rPr>
          <w:rStyle w:val="Strong"/>
          <w:rFonts w:ascii="Tahoma" w:hAnsi="Tahoma" w:cs="Tahoma"/>
        </w:rPr>
        <w:t>Duration:</w:t>
      </w:r>
      <w:r w:rsidRPr="003730EE">
        <w:rPr>
          <w:rFonts w:ascii="Tahoma" w:hAnsi="Tahoma" w:cs="Tahoma"/>
        </w:rPr>
        <w:t> 6+ months</w:t>
      </w:r>
      <w:r w:rsidRPr="003730EE">
        <w:rPr>
          <w:rFonts w:ascii="Tahoma" w:hAnsi="Tahoma" w:cs="Tahoma"/>
        </w:rPr>
        <w:br/>
      </w:r>
      <w:r w:rsidRPr="003730EE">
        <w:rPr>
          <w:rStyle w:val="Strong"/>
          <w:rFonts w:ascii="Tahoma" w:hAnsi="Tahoma" w:cs="Tahoma"/>
        </w:rPr>
        <w:t>Status: </w:t>
      </w:r>
      <w:r w:rsidRPr="003730EE">
        <w:rPr>
          <w:rFonts w:ascii="Tahoma" w:hAnsi="Tahoma" w:cs="Tahoma"/>
        </w:rPr>
        <w:t>Closed</w:t>
      </w:r>
      <w:r w:rsidRPr="003730EE">
        <w:rPr>
          <w:rFonts w:ascii="Tahoma" w:hAnsi="Tahoma" w:cs="Tahoma"/>
        </w:rPr>
        <w:br/>
      </w:r>
      <w:r w:rsidRPr="003730EE">
        <w:rPr>
          <w:rStyle w:val="Strong"/>
          <w:rFonts w:ascii="Tahoma" w:hAnsi="Tahoma" w:cs="Tahoma"/>
        </w:rPr>
        <w:t>Methodology: </w:t>
      </w:r>
      <w:r w:rsidRPr="003730EE">
        <w:rPr>
          <w:rFonts w:ascii="Tahoma" w:hAnsi="Tahoma" w:cs="Tahoma"/>
        </w:rPr>
        <w:t>DMAIC</w:t>
      </w:r>
    </w:p>
    <w:p w14:paraId="335A56D6" w14:textId="77777777" w:rsidR="003730EE" w:rsidRPr="003730EE" w:rsidRDefault="003730EE" w:rsidP="003730EE">
      <w:pPr>
        <w:pStyle w:val="Heading4"/>
        <w:rPr>
          <w:rFonts w:ascii="Tahoma" w:hAnsi="Tahoma" w:cs="Tahoma"/>
        </w:rPr>
      </w:pPr>
      <w:r w:rsidRPr="003730EE">
        <w:rPr>
          <w:rFonts w:ascii="Tahoma" w:hAnsi="Tahoma" w:cs="Tahoma"/>
        </w:rPr>
        <w:t>Achievements</w:t>
      </w:r>
    </w:p>
    <w:p w14:paraId="2BC22097" w14:textId="77777777" w:rsidR="003730EE" w:rsidRPr="003730EE" w:rsidRDefault="003730EE" w:rsidP="003730E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Completed Seven Habits of Highly Effective People in October 2011.</w:t>
      </w:r>
    </w:p>
    <w:p w14:paraId="51691A52" w14:textId="77777777" w:rsidR="003730EE" w:rsidRPr="003730EE" w:rsidRDefault="003730EE" w:rsidP="003730E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Benefits Mastermind Award in November 2011.</w:t>
      </w:r>
    </w:p>
    <w:p w14:paraId="482390FB" w14:textId="77777777" w:rsidR="003730EE" w:rsidRPr="003730EE" w:rsidRDefault="003730EE" w:rsidP="003730E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Champions Award June 2010.</w:t>
      </w:r>
    </w:p>
    <w:p w14:paraId="177DDB2E" w14:textId="77777777" w:rsidR="003730EE" w:rsidRPr="003730EE" w:rsidRDefault="003730EE" w:rsidP="003730E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Enthusiastic Client Certificate 2010.</w:t>
      </w:r>
    </w:p>
    <w:p w14:paraId="524E4010" w14:textId="77777777" w:rsidR="003730EE" w:rsidRPr="003730EE" w:rsidRDefault="003730EE" w:rsidP="003730E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Premier Team award for 3rd Quarter of 2008.</w:t>
      </w:r>
    </w:p>
    <w:p w14:paraId="1EFC832D" w14:textId="77777777" w:rsidR="003730EE" w:rsidRPr="003730EE" w:rsidRDefault="003730EE" w:rsidP="003730EE">
      <w:pPr>
        <w:pStyle w:val="Heading4"/>
        <w:rPr>
          <w:rFonts w:ascii="Tahoma" w:hAnsi="Tahoma" w:cs="Tahoma"/>
        </w:rPr>
      </w:pPr>
      <w:r w:rsidRPr="003730EE">
        <w:rPr>
          <w:rFonts w:ascii="Tahoma" w:hAnsi="Tahoma" w:cs="Tahoma"/>
        </w:rPr>
        <w:t>Employer</w:t>
      </w:r>
    </w:p>
    <w:p w14:paraId="58411543" w14:textId="77777777" w:rsidR="003730EE" w:rsidRPr="003730EE" w:rsidRDefault="003730EE" w:rsidP="003730E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Working as process associate in XXX Solutions from July 2007 - PRESENT.</w:t>
      </w:r>
    </w:p>
    <w:p w14:paraId="53D982DB" w14:textId="77777777" w:rsidR="003730EE" w:rsidRPr="003730EE" w:rsidRDefault="003730EE" w:rsidP="003730EE">
      <w:pPr>
        <w:pStyle w:val="Heading4"/>
        <w:rPr>
          <w:rFonts w:ascii="Tahoma" w:hAnsi="Tahoma" w:cs="Tahoma"/>
        </w:rPr>
      </w:pPr>
      <w:r w:rsidRPr="003730EE">
        <w:rPr>
          <w:rFonts w:ascii="Tahoma" w:hAnsi="Tahoma" w:cs="Tahoma"/>
        </w:rPr>
        <w:t>Academia</w:t>
      </w:r>
    </w:p>
    <w:p w14:paraId="5A7DEB64" w14:textId="77777777" w:rsidR="003730EE" w:rsidRPr="003730EE" w:rsidRDefault="003730EE" w:rsidP="003730E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Certified Six Sigma Black Belt.</w:t>
      </w:r>
    </w:p>
    <w:p w14:paraId="2BBC4162" w14:textId="77777777" w:rsidR="003730EE" w:rsidRPr="003730EE" w:rsidRDefault="003730EE" w:rsidP="003730E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PGDBA (Operations) from YUI Distance Learning.</w:t>
      </w:r>
    </w:p>
    <w:p w14:paraId="70250F36" w14:textId="77777777" w:rsidR="003730EE" w:rsidRPr="003730EE" w:rsidRDefault="003730EE" w:rsidP="003730E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BA (Hons.) Mathematics</w:t>
      </w:r>
    </w:p>
    <w:p w14:paraId="58C576D0" w14:textId="77777777" w:rsidR="003730EE" w:rsidRPr="003730EE" w:rsidRDefault="003730EE" w:rsidP="003730E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Diploma in Web Designing</w:t>
      </w:r>
    </w:p>
    <w:p w14:paraId="2A6BEE7E" w14:textId="77777777" w:rsidR="003730EE" w:rsidRPr="003730EE" w:rsidRDefault="003730EE" w:rsidP="003730E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12th CBSE Board</w:t>
      </w:r>
    </w:p>
    <w:p w14:paraId="09A924F4" w14:textId="77777777" w:rsidR="003730EE" w:rsidRPr="003730EE" w:rsidRDefault="003730EE" w:rsidP="003730EE">
      <w:pPr>
        <w:pStyle w:val="Heading4"/>
        <w:rPr>
          <w:rFonts w:ascii="Tahoma" w:hAnsi="Tahoma" w:cs="Tahoma"/>
        </w:rPr>
      </w:pPr>
      <w:proofErr w:type="spellStart"/>
      <w:r w:rsidRPr="003730EE">
        <w:rPr>
          <w:rFonts w:ascii="Tahoma" w:hAnsi="Tahoma" w:cs="Tahoma"/>
        </w:rPr>
        <w:t>Extra Curricular</w:t>
      </w:r>
      <w:proofErr w:type="spellEnd"/>
      <w:r w:rsidRPr="003730EE">
        <w:rPr>
          <w:rFonts w:ascii="Tahoma" w:hAnsi="Tahoma" w:cs="Tahoma"/>
        </w:rPr>
        <w:t xml:space="preserve"> Activities</w:t>
      </w:r>
    </w:p>
    <w:p w14:paraId="38FB5B90" w14:textId="77777777" w:rsidR="003730EE" w:rsidRPr="003730EE" w:rsidRDefault="003730EE" w:rsidP="003730E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Reading, Music, Played Guitar for college music meets &amp; music society.</w:t>
      </w:r>
    </w:p>
    <w:p w14:paraId="1DF482A0" w14:textId="77777777" w:rsidR="003730EE" w:rsidRPr="003730EE" w:rsidRDefault="003730EE" w:rsidP="003730E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Formed &amp; play guitar for a Hard Rock Band.</w:t>
      </w:r>
    </w:p>
    <w:p w14:paraId="4843E966" w14:textId="77777777" w:rsidR="003730EE" w:rsidRPr="003730EE" w:rsidRDefault="003730EE" w:rsidP="003730E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Play lead guitar for Classic Rock band.</w:t>
      </w:r>
    </w:p>
    <w:p w14:paraId="705DCD83" w14:textId="77777777" w:rsidR="003730EE" w:rsidRPr="003730EE" w:rsidRDefault="003730EE" w:rsidP="003730E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Fonts w:ascii="Tahoma" w:hAnsi="Tahoma" w:cs="Tahoma"/>
        </w:rPr>
        <w:t>Conduct guitar workshops for young budding guitar players.</w:t>
      </w:r>
    </w:p>
    <w:p w14:paraId="59A2042A" w14:textId="77777777" w:rsidR="003730EE" w:rsidRPr="003730EE" w:rsidRDefault="003730EE" w:rsidP="003730EE">
      <w:pPr>
        <w:pStyle w:val="Heading4"/>
        <w:rPr>
          <w:rFonts w:ascii="Tahoma" w:hAnsi="Tahoma" w:cs="Tahoma"/>
        </w:rPr>
      </w:pPr>
      <w:r w:rsidRPr="003730EE">
        <w:rPr>
          <w:rFonts w:ascii="Tahoma" w:hAnsi="Tahoma" w:cs="Tahoma"/>
        </w:rPr>
        <w:t>Personal Details</w:t>
      </w:r>
    </w:p>
    <w:p w14:paraId="3786968D" w14:textId="77777777" w:rsidR="003730EE" w:rsidRPr="003730EE" w:rsidRDefault="003730EE" w:rsidP="003730E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Style w:val="Strong"/>
          <w:rFonts w:ascii="Tahoma" w:hAnsi="Tahoma" w:cs="Tahoma"/>
        </w:rPr>
        <w:t>Date of Birth: </w:t>
      </w:r>
      <w:r w:rsidRPr="003730EE">
        <w:rPr>
          <w:rFonts w:ascii="Tahoma" w:hAnsi="Tahoma" w:cs="Tahoma"/>
        </w:rPr>
        <w:t>11/11/1988</w:t>
      </w:r>
    </w:p>
    <w:p w14:paraId="414A6A27" w14:textId="77777777" w:rsidR="003730EE" w:rsidRPr="003730EE" w:rsidRDefault="003730EE" w:rsidP="003730E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Style w:val="Strong"/>
          <w:rFonts w:ascii="Tahoma" w:hAnsi="Tahoma" w:cs="Tahoma"/>
        </w:rPr>
        <w:t>Languages Known: </w:t>
      </w:r>
      <w:r w:rsidRPr="003730EE">
        <w:rPr>
          <w:rFonts w:ascii="Tahoma" w:hAnsi="Tahoma" w:cs="Tahoma"/>
        </w:rPr>
        <w:t>English, Spanish and German.</w:t>
      </w:r>
    </w:p>
    <w:p w14:paraId="5ED72638" w14:textId="77777777" w:rsidR="003730EE" w:rsidRPr="003730EE" w:rsidRDefault="003730EE" w:rsidP="003730E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3730EE">
        <w:rPr>
          <w:rStyle w:val="Strong"/>
          <w:rFonts w:ascii="Tahoma" w:hAnsi="Tahoma" w:cs="Tahoma"/>
        </w:rPr>
        <w:t>Address: </w:t>
      </w:r>
      <w:r w:rsidRPr="003730EE">
        <w:rPr>
          <w:rFonts w:ascii="Tahoma" w:hAnsi="Tahoma" w:cs="Tahoma"/>
        </w:rPr>
        <w:t>XXXXX</w:t>
      </w:r>
    </w:p>
    <w:p w14:paraId="150B97BC" w14:textId="229EA8F5" w:rsidR="004401EF" w:rsidRPr="003730EE" w:rsidRDefault="004401EF" w:rsidP="003730EE">
      <w:pPr>
        <w:rPr>
          <w:rFonts w:ascii="Tahoma" w:hAnsi="Tahoma" w:cs="Tahoma"/>
        </w:rPr>
      </w:pPr>
    </w:p>
    <w:sectPr w:rsidR="004401EF" w:rsidRPr="00373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D40"/>
    <w:multiLevelType w:val="hybridMultilevel"/>
    <w:tmpl w:val="28E07C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35A8"/>
    <w:multiLevelType w:val="multilevel"/>
    <w:tmpl w:val="3D0C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F3BC9"/>
    <w:multiLevelType w:val="multilevel"/>
    <w:tmpl w:val="8B84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D477A"/>
    <w:multiLevelType w:val="multilevel"/>
    <w:tmpl w:val="B0BC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B451F"/>
    <w:multiLevelType w:val="multilevel"/>
    <w:tmpl w:val="DD3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9601D"/>
    <w:multiLevelType w:val="multilevel"/>
    <w:tmpl w:val="F5B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D3004"/>
    <w:multiLevelType w:val="multilevel"/>
    <w:tmpl w:val="781C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463F0"/>
    <w:multiLevelType w:val="multilevel"/>
    <w:tmpl w:val="73F0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5307A"/>
    <w:multiLevelType w:val="hybridMultilevel"/>
    <w:tmpl w:val="477E1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13BA"/>
    <w:multiLevelType w:val="multilevel"/>
    <w:tmpl w:val="1B86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1600C"/>
    <w:multiLevelType w:val="multilevel"/>
    <w:tmpl w:val="CC3C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C7F77"/>
    <w:multiLevelType w:val="hybridMultilevel"/>
    <w:tmpl w:val="7D84C8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E38E0"/>
    <w:multiLevelType w:val="multilevel"/>
    <w:tmpl w:val="70E6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567D7"/>
    <w:multiLevelType w:val="multilevel"/>
    <w:tmpl w:val="F73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C04A7"/>
    <w:multiLevelType w:val="multilevel"/>
    <w:tmpl w:val="49DE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F28C3"/>
    <w:multiLevelType w:val="multilevel"/>
    <w:tmpl w:val="FAEA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D03A29"/>
    <w:multiLevelType w:val="multilevel"/>
    <w:tmpl w:val="C8B6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28655E"/>
    <w:multiLevelType w:val="hybridMultilevel"/>
    <w:tmpl w:val="362812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E6BE5"/>
    <w:multiLevelType w:val="multilevel"/>
    <w:tmpl w:val="F5AC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E97C67"/>
    <w:multiLevelType w:val="multilevel"/>
    <w:tmpl w:val="BB6A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C58EA"/>
    <w:multiLevelType w:val="multilevel"/>
    <w:tmpl w:val="7FCE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ED4BF8"/>
    <w:multiLevelType w:val="hybridMultilevel"/>
    <w:tmpl w:val="3692D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24D3"/>
    <w:multiLevelType w:val="hybridMultilevel"/>
    <w:tmpl w:val="E8A6BA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C05C3"/>
    <w:multiLevelType w:val="hybridMultilevel"/>
    <w:tmpl w:val="5A7CD6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92FB8"/>
    <w:multiLevelType w:val="multilevel"/>
    <w:tmpl w:val="A2C8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31483"/>
    <w:multiLevelType w:val="multilevel"/>
    <w:tmpl w:val="3A28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E11557"/>
    <w:multiLevelType w:val="multilevel"/>
    <w:tmpl w:val="E2CE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74246C"/>
    <w:multiLevelType w:val="multilevel"/>
    <w:tmpl w:val="F846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C2F8D"/>
    <w:multiLevelType w:val="multilevel"/>
    <w:tmpl w:val="F162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991352"/>
    <w:multiLevelType w:val="multilevel"/>
    <w:tmpl w:val="BDDC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3D70E0"/>
    <w:multiLevelType w:val="hybridMultilevel"/>
    <w:tmpl w:val="23E8CC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F5BFA"/>
    <w:multiLevelType w:val="hybridMultilevel"/>
    <w:tmpl w:val="7AA821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A07F2"/>
    <w:multiLevelType w:val="multilevel"/>
    <w:tmpl w:val="00C8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302CD6"/>
    <w:multiLevelType w:val="multilevel"/>
    <w:tmpl w:val="A06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554548"/>
    <w:multiLevelType w:val="multilevel"/>
    <w:tmpl w:val="44D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4"/>
  </w:num>
  <w:num w:numId="3">
    <w:abstractNumId w:val="27"/>
  </w:num>
  <w:num w:numId="4">
    <w:abstractNumId w:val="29"/>
  </w:num>
  <w:num w:numId="5">
    <w:abstractNumId w:val="13"/>
  </w:num>
  <w:num w:numId="6">
    <w:abstractNumId w:val="24"/>
  </w:num>
  <w:num w:numId="7">
    <w:abstractNumId w:val="10"/>
  </w:num>
  <w:num w:numId="8">
    <w:abstractNumId w:val="5"/>
  </w:num>
  <w:num w:numId="9">
    <w:abstractNumId w:val="4"/>
  </w:num>
  <w:num w:numId="10">
    <w:abstractNumId w:val="15"/>
  </w:num>
  <w:num w:numId="11">
    <w:abstractNumId w:val="16"/>
  </w:num>
  <w:num w:numId="12">
    <w:abstractNumId w:val="18"/>
  </w:num>
  <w:num w:numId="13">
    <w:abstractNumId w:val="33"/>
  </w:num>
  <w:num w:numId="14">
    <w:abstractNumId w:val="1"/>
  </w:num>
  <w:num w:numId="15">
    <w:abstractNumId w:val="34"/>
  </w:num>
  <w:num w:numId="16">
    <w:abstractNumId w:val="28"/>
  </w:num>
  <w:num w:numId="17">
    <w:abstractNumId w:val="32"/>
  </w:num>
  <w:num w:numId="18">
    <w:abstractNumId w:val="21"/>
  </w:num>
  <w:num w:numId="19">
    <w:abstractNumId w:val="0"/>
  </w:num>
  <w:num w:numId="20">
    <w:abstractNumId w:val="23"/>
  </w:num>
  <w:num w:numId="21">
    <w:abstractNumId w:val="31"/>
  </w:num>
  <w:num w:numId="22">
    <w:abstractNumId w:val="30"/>
  </w:num>
  <w:num w:numId="23">
    <w:abstractNumId w:val="22"/>
  </w:num>
  <w:num w:numId="24">
    <w:abstractNumId w:val="8"/>
  </w:num>
  <w:num w:numId="25">
    <w:abstractNumId w:val="17"/>
  </w:num>
  <w:num w:numId="26">
    <w:abstractNumId w:val="11"/>
  </w:num>
  <w:num w:numId="27">
    <w:abstractNumId w:val="6"/>
  </w:num>
  <w:num w:numId="28">
    <w:abstractNumId w:val="19"/>
  </w:num>
  <w:num w:numId="29">
    <w:abstractNumId w:val="7"/>
  </w:num>
  <w:num w:numId="30">
    <w:abstractNumId w:val="9"/>
  </w:num>
  <w:num w:numId="31">
    <w:abstractNumId w:val="26"/>
  </w:num>
  <w:num w:numId="32">
    <w:abstractNumId w:val="20"/>
  </w:num>
  <w:num w:numId="33">
    <w:abstractNumId w:val="12"/>
  </w:num>
  <w:num w:numId="34">
    <w:abstractNumId w:val="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E3"/>
    <w:rsid w:val="000D2AE3"/>
    <w:rsid w:val="00117796"/>
    <w:rsid w:val="002D790D"/>
    <w:rsid w:val="00344293"/>
    <w:rsid w:val="003730EE"/>
    <w:rsid w:val="004401EF"/>
    <w:rsid w:val="00DA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1232"/>
  <w15:chartTrackingRefBased/>
  <w15:docId w15:val="{CF59F461-68D3-46ED-B495-944EF0B6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D2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7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0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2AE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unhideWhenUsed/>
    <w:rsid w:val="000D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D2AE3"/>
    <w:rPr>
      <w:b/>
      <w:bCs/>
    </w:rPr>
  </w:style>
  <w:style w:type="character" w:styleId="Emphasis">
    <w:name w:val="Emphasis"/>
    <w:basedOn w:val="DefaultParagraphFont"/>
    <w:uiPriority w:val="20"/>
    <w:qFormat/>
    <w:rsid w:val="000D2AE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17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7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17796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0E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2025-09-09T05:36:00Z</dcterms:created>
  <dcterms:modified xsi:type="dcterms:W3CDTF">2025-09-09T12:26:00Z</dcterms:modified>
</cp:coreProperties>
</file>